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Verdana" w:hAnsi="Verdana"/>
          <w:sz w:val="20"/>
          <w:szCs w:val="20"/>
        </w:rPr>
      </w:pPr>
      <w:r>
        <w:rPr>
          <w:rFonts w:ascii="Verdana" w:hAnsi="Verdana"/>
          <w:sz w:val="20"/>
          <w:szCs w:val="20"/>
        </w:rPr>
        <w:drawing>
          <wp:anchor behindDoc="1" distT="0" distB="0" distL="0" distR="0" simplePos="0" locked="0" layoutInCell="1" allowOverlap="1" relativeHeight="2">
            <wp:simplePos x="0" y="0"/>
            <wp:positionH relativeFrom="page">
              <wp:posOffset>360680</wp:posOffset>
            </wp:positionH>
            <wp:positionV relativeFrom="page">
              <wp:posOffset>316865</wp:posOffset>
            </wp:positionV>
            <wp:extent cx="1263650" cy="121539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63650" cy="1215390"/>
                    </a:xfrm>
                    <a:prstGeom prst="rect">
                      <a:avLst/>
                    </a:prstGeom>
                  </pic:spPr>
                </pic:pic>
              </a:graphicData>
            </a:graphic>
          </wp:anchor>
        </w:drawing>
      </w:r>
      <w:bookmarkStart w:id="0" w:name="page1"/>
      <w:bookmarkStart w:id="1" w:name="page1"/>
      <w:bookmarkEnd w:id="1"/>
    </w:p>
    <w:p>
      <w:pPr>
        <w:pStyle w:val="Normal"/>
        <w:spacing w:lineRule="exact" w:line="200"/>
        <w:rPr>
          <w:rFonts w:ascii="Verdana" w:hAnsi="Verdana"/>
          <w:sz w:val="20"/>
          <w:szCs w:val="20"/>
        </w:rPr>
      </w:pPr>
      <w:r>
        <w:rPr>
          <w:rFonts w:ascii="Verdana" w:hAnsi="Verdana"/>
          <w:sz w:val="20"/>
          <w:szCs w:val="20"/>
        </w:rPr>
      </w:r>
    </w:p>
    <w:p>
      <w:pPr>
        <w:pStyle w:val="Normal"/>
        <w:spacing w:lineRule="exact" w:line="338"/>
        <w:rPr>
          <w:rFonts w:ascii="Verdana" w:hAnsi="Verdana"/>
          <w:sz w:val="20"/>
          <w:szCs w:val="20"/>
        </w:rPr>
      </w:pPr>
      <w:r>
        <w:rPr>
          <w:rFonts w:ascii="Verdana" w:hAnsi="Verdana"/>
          <w:sz w:val="20"/>
          <w:szCs w:val="20"/>
        </w:rPr>
      </w:r>
    </w:p>
    <w:p>
      <w:pPr>
        <w:pStyle w:val="Normal"/>
        <w:ind w:left="8180" w:hanging="0"/>
        <w:rPr>
          <w:rFonts w:ascii="Verdana" w:hAnsi="Verdana"/>
          <w:sz w:val="20"/>
          <w:szCs w:val="20"/>
        </w:rPr>
      </w:pPr>
      <w:r>
        <w:rPr>
          <w:rFonts w:eastAsia="Verdana" w:cs="Verdana" w:ascii="Verdana" w:hAnsi="Verdana"/>
          <w:sz w:val="20"/>
          <w:szCs w:val="20"/>
        </w:rPr>
        <w:t>___/___/___</w:t>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321"/>
        <w:rPr>
          <w:rFonts w:ascii="Verdana" w:hAnsi="Verdana"/>
          <w:sz w:val="20"/>
          <w:szCs w:val="20"/>
        </w:rPr>
      </w:pPr>
      <w:r>
        <w:rPr>
          <w:rFonts w:ascii="Verdana" w:hAnsi="Verdana"/>
          <w:sz w:val="20"/>
          <w:szCs w:val="20"/>
        </w:rPr>
      </w:r>
    </w:p>
    <w:p>
      <w:pPr>
        <w:pStyle w:val="Normal"/>
        <w:ind w:left="20" w:hanging="0"/>
        <w:rPr>
          <w:rFonts w:ascii="Verdana" w:hAnsi="Verdana"/>
          <w:sz w:val="20"/>
          <w:szCs w:val="20"/>
        </w:rPr>
      </w:pPr>
      <w:r>
        <w:rPr>
          <w:rFonts w:eastAsia="Verdana" w:cs="Verdana" w:ascii="Verdana" w:hAnsi="Verdana"/>
          <w:sz w:val="20"/>
          <w:szCs w:val="20"/>
        </w:rPr>
        <w:t>To the METUnic (METU DEVELOPMENT FOUNDATION INFORMATION TECHNOLOGIES INC.);</w:t>
      </w:r>
    </w:p>
    <w:p>
      <w:pPr>
        <w:pStyle w:val="Normal"/>
        <w:spacing w:lineRule="exact" w:line="200"/>
        <w:rPr>
          <w:rFonts w:ascii="Verdana" w:hAnsi="Verdana"/>
          <w:sz w:val="20"/>
          <w:szCs w:val="20"/>
        </w:rPr>
      </w:pPr>
      <w:r>
        <w:rPr>
          <w:rFonts w:ascii="Verdana" w:hAnsi="Verdana"/>
          <w:sz w:val="20"/>
          <w:szCs w:val="20"/>
        </w:rPr>
      </w:r>
    </w:p>
    <w:p>
      <w:pPr>
        <w:pStyle w:val="Normal"/>
        <w:spacing w:lineRule="exact" w:line="287"/>
        <w:rPr>
          <w:rFonts w:ascii="Verdana" w:hAnsi="Verdana"/>
          <w:sz w:val="20"/>
          <w:szCs w:val="20"/>
        </w:rPr>
      </w:pPr>
      <w:r>
        <w:rPr>
          <w:rFonts w:ascii="Verdana" w:hAnsi="Verdana"/>
          <w:sz w:val="20"/>
          <w:szCs w:val="20"/>
        </w:rPr>
      </w:r>
    </w:p>
    <w:p>
      <w:pPr>
        <w:pStyle w:val="Normal"/>
        <w:spacing w:lineRule="auto" w:line="352"/>
        <w:ind w:left="20" w:hanging="0"/>
        <w:rPr>
          <w:rFonts w:ascii="Verdana" w:hAnsi="Verdana"/>
          <w:sz w:val="20"/>
          <w:szCs w:val="20"/>
        </w:rPr>
      </w:pPr>
      <w:r>
        <w:rPr>
          <w:rFonts w:eastAsia="Verdana" w:cs="Verdana" w:ascii="Verdana" w:hAnsi="Verdana"/>
          <w:sz w:val="20"/>
          <w:szCs w:val="20"/>
        </w:rPr>
        <w:t>Hereby I accept and approve that the domain name(s) provided below, internally transferred to the to the METUnic client whose panel information given below.</w:t>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371"/>
        <w:rPr>
          <w:rFonts w:ascii="Verdana" w:hAnsi="Verdana"/>
          <w:sz w:val="20"/>
          <w:szCs w:val="20"/>
        </w:rPr>
      </w:pPr>
      <w:r>
        <w:rPr>
          <w:rFonts w:ascii="Verdana" w:hAnsi="Verdana"/>
          <w:sz w:val="20"/>
          <w:szCs w:val="20"/>
        </w:rPr>
      </w:r>
    </w:p>
    <w:p>
      <w:pPr>
        <w:pStyle w:val="Normal"/>
        <w:ind w:left="4280" w:hanging="0"/>
        <w:rPr>
          <w:rFonts w:ascii="Verdana" w:hAnsi="Verdana"/>
          <w:sz w:val="20"/>
          <w:szCs w:val="20"/>
        </w:rPr>
      </w:pPr>
      <w:r>
        <w:rPr>
          <w:rFonts w:eastAsia="Verdana" w:cs="Verdana" w:ascii="Verdana" w:hAnsi="Verdana"/>
          <w:sz w:val="20"/>
          <w:szCs w:val="20"/>
        </w:rPr>
        <w:t>Name-Surname of Signatory:</w:t>
      </w:r>
    </w:p>
    <w:p>
      <w:pPr>
        <w:pStyle w:val="Normal"/>
        <w:spacing w:lineRule="exact" w:line="20"/>
        <w:rPr>
          <w:rFonts w:ascii="Verdana" w:hAnsi="Verdana"/>
          <w:sz w:val="20"/>
          <w:szCs w:val="20"/>
        </w:rPr>
      </w:pPr>
      <w:r>
        <w:rPr>
          <w:rFonts w:ascii="Verdana" w:hAnsi="Verdana"/>
          <w:sz w:val="20"/>
          <w:szCs w:val="20"/>
        </w:rPr>
        <w:drawing>
          <wp:anchor behindDoc="1" distT="0" distB="0" distL="0" distR="0" simplePos="0" locked="0" layoutInCell="1" allowOverlap="1" relativeHeight="3">
            <wp:simplePos x="0" y="0"/>
            <wp:positionH relativeFrom="column">
              <wp:posOffset>4450080</wp:posOffset>
            </wp:positionH>
            <wp:positionV relativeFrom="paragraph">
              <wp:posOffset>-15240</wp:posOffset>
            </wp:positionV>
            <wp:extent cx="1649730" cy="1460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649730" cy="14605"/>
                    </a:xfrm>
                    <a:prstGeom prst="rect">
                      <a:avLst/>
                    </a:prstGeom>
                  </pic:spPr>
                </pic:pic>
              </a:graphicData>
            </a:graphic>
          </wp:anchor>
        </w:drawing>
      </w:r>
    </w:p>
    <w:p>
      <w:pPr>
        <w:pStyle w:val="Normal"/>
        <w:spacing w:lineRule="exact" w:line="200"/>
        <w:rPr>
          <w:rFonts w:ascii="Verdana" w:hAnsi="Verdana"/>
          <w:sz w:val="20"/>
          <w:szCs w:val="20"/>
        </w:rPr>
      </w:pPr>
      <w:r>
        <w:rPr>
          <w:rFonts w:ascii="Verdana" w:hAnsi="Verdana"/>
          <w:sz w:val="20"/>
          <w:szCs w:val="20"/>
        </w:rPr>
      </w:r>
    </w:p>
    <w:p>
      <w:pPr>
        <w:pStyle w:val="Normal"/>
        <w:spacing w:lineRule="exact" w:line="217"/>
        <w:rPr>
          <w:rFonts w:ascii="Verdana" w:hAnsi="Verdana"/>
          <w:sz w:val="20"/>
          <w:szCs w:val="20"/>
        </w:rPr>
      </w:pPr>
      <w:r>
        <w:rPr>
          <w:rFonts w:ascii="Verdana" w:hAnsi="Verdana"/>
          <w:sz w:val="20"/>
          <w:szCs w:val="20"/>
        </w:rPr>
      </w:r>
    </w:p>
    <w:p>
      <w:pPr>
        <w:pStyle w:val="Normal"/>
        <w:ind w:right="140" w:hanging="0"/>
        <w:jc w:val="center"/>
        <w:rPr>
          <w:rFonts w:ascii="Verdana" w:hAnsi="Verdana"/>
          <w:sz w:val="20"/>
          <w:szCs w:val="20"/>
        </w:rPr>
      </w:pPr>
      <w:r>
        <w:rPr>
          <w:rFonts w:eastAsia="Verdana" w:cs="Verdana" w:ascii="Verdana" w:hAnsi="Verdana"/>
          <w:sz w:val="20"/>
          <w:szCs w:val="20"/>
        </w:rPr>
        <w:t>Signature:</w:t>
      </w:r>
    </w:p>
    <w:p>
      <w:pPr>
        <w:pStyle w:val="Normal"/>
        <w:spacing w:lineRule="exact" w:line="20"/>
        <w:rPr>
          <w:rFonts w:ascii="Verdana" w:hAnsi="Verdana"/>
          <w:sz w:val="20"/>
          <w:szCs w:val="20"/>
        </w:rPr>
      </w:pPr>
      <w:r>
        <w:rPr>
          <w:rFonts w:ascii="Verdana" w:hAnsi="Verdana"/>
          <w:sz w:val="20"/>
          <w:szCs w:val="20"/>
        </w:rPr>
        <w:drawing>
          <wp:anchor behindDoc="1" distT="0" distB="0" distL="0" distR="0" simplePos="0" locked="0" layoutInCell="1" allowOverlap="1" relativeHeight="4">
            <wp:simplePos x="0" y="0"/>
            <wp:positionH relativeFrom="column">
              <wp:posOffset>3399790</wp:posOffset>
            </wp:positionH>
            <wp:positionV relativeFrom="paragraph">
              <wp:posOffset>-15240</wp:posOffset>
            </wp:positionV>
            <wp:extent cx="2372360" cy="14605"/>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2372360" cy="14605"/>
                    </a:xfrm>
                    <a:prstGeom prst="rect">
                      <a:avLst/>
                    </a:prstGeom>
                  </pic:spPr>
                </pic:pic>
              </a:graphicData>
            </a:graphic>
          </wp:anchor>
        </w:drawing>
      </w:r>
    </w:p>
    <w:p>
      <w:pPr>
        <w:pStyle w:val="Normal"/>
        <w:spacing w:lineRule="exact" w:line="200"/>
        <w:rPr>
          <w:rFonts w:ascii="Verdana" w:hAnsi="Verdana"/>
          <w:sz w:val="20"/>
          <w:szCs w:val="20"/>
        </w:rPr>
      </w:pPr>
      <w:r>
        <w:rPr>
          <w:rFonts w:ascii="Verdana" w:hAnsi="Verdana"/>
          <w:sz w:val="20"/>
          <w:szCs w:val="20"/>
        </w:rPr>
      </w:r>
    </w:p>
    <w:p>
      <w:pPr>
        <w:pStyle w:val="Normal"/>
        <w:spacing w:lineRule="exact" w:line="217"/>
        <w:rPr>
          <w:rFonts w:ascii="Verdana" w:hAnsi="Verdana"/>
          <w:sz w:val="20"/>
          <w:szCs w:val="20"/>
        </w:rPr>
      </w:pPr>
      <w:r>
        <w:rPr>
          <w:rFonts w:ascii="Verdana" w:hAnsi="Verdana"/>
          <w:sz w:val="20"/>
          <w:szCs w:val="20"/>
        </w:rPr>
      </w:r>
    </w:p>
    <w:p>
      <w:pPr>
        <w:pStyle w:val="Normal"/>
        <w:ind w:left="4280" w:hanging="0"/>
        <w:rPr>
          <w:rFonts w:ascii="Verdana" w:hAnsi="Verdana"/>
          <w:sz w:val="20"/>
          <w:szCs w:val="20"/>
        </w:rPr>
      </w:pPr>
      <w:r>
        <w:rPr>
          <w:rFonts w:eastAsia="Verdana" w:cs="Verdana" w:ascii="Verdana" w:hAnsi="Verdana"/>
          <w:sz w:val="20"/>
          <w:szCs w:val="20"/>
        </w:rPr>
        <w:t>Stamp for Organizations:</w:t>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tbl>
      <w:tblPr>
        <w:tblW w:w="9640" w:type="dxa"/>
        <w:jc w:val="left"/>
        <w:tblInd w:w="55" w:type="dxa"/>
        <w:tblCellMar>
          <w:top w:w="55" w:type="dxa"/>
          <w:left w:w="55" w:type="dxa"/>
          <w:bottom w:w="55" w:type="dxa"/>
          <w:right w:w="55" w:type="dxa"/>
        </w:tblCellMar>
      </w:tblPr>
      <w:tblGrid>
        <w:gridCol w:w="4769"/>
        <w:gridCol w:w="4870"/>
      </w:tblGrid>
      <w:tr>
        <w:trPr/>
        <w:tc>
          <w:tcPr>
            <w:tcW w:w="4769" w:type="dxa"/>
            <w:tcBorders>
              <w:top w:val="single" w:sz="2" w:space="0" w:color="000000"/>
              <w:left w:val="single" w:sz="2" w:space="0" w:color="000000"/>
              <w:bottom w:val="single" w:sz="2" w:space="0" w:color="000000"/>
            </w:tcBorders>
          </w:tcPr>
          <w:p>
            <w:pPr>
              <w:pStyle w:val="TableContents"/>
              <w:rPr>
                <w:rFonts w:ascii="Verdana" w:hAnsi="Verdana"/>
                <w:sz w:val="20"/>
                <w:szCs w:val="20"/>
              </w:rPr>
            </w:pPr>
            <w:r>
              <w:rPr>
                <w:rFonts w:ascii="Verdana" w:hAnsi="Verdana"/>
                <w:sz w:val="20"/>
                <w:szCs w:val="20"/>
              </w:rPr>
              <w:t>Domain Name</w:t>
            </w:r>
          </w:p>
        </w:tc>
        <w:tc>
          <w:tcPr>
            <w:tcW w:w="4870" w:type="dxa"/>
            <w:tcBorders>
              <w:top w:val="single" w:sz="2" w:space="0" w:color="000000"/>
              <w:left w:val="single" w:sz="2" w:space="0" w:color="000000"/>
              <w:bottom w:val="single" w:sz="2" w:space="0" w:color="000000"/>
              <w:right w:val="single" w:sz="2" w:space="0" w:color="000000"/>
            </w:tcBorders>
          </w:tcPr>
          <w:p>
            <w:pPr>
              <w:pStyle w:val="Normal"/>
              <w:rPr>
                <w:rFonts w:ascii="Verdana" w:hAnsi="Verdana"/>
                <w:sz w:val="20"/>
                <w:szCs w:val="20"/>
              </w:rPr>
            </w:pPr>
            <w:r>
              <w:rPr>
                <w:rFonts w:ascii="Verdana" w:hAnsi="Verdana"/>
                <w:sz w:val="20"/>
                <w:szCs w:val="20"/>
              </w:rPr>
              <w:t xml:space="preserve">_________________________ . _______ </w:t>
            </w:r>
          </w:p>
        </w:tc>
      </w:tr>
      <w:tr>
        <w:trPr/>
        <w:tc>
          <w:tcPr>
            <w:tcW w:w="4769" w:type="dxa"/>
            <w:tcBorders>
              <w:left w:val="single" w:sz="2" w:space="0" w:color="000000"/>
              <w:bottom w:val="single" w:sz="2" w:space="0" w:color="000000"/>
            </w:tcBorders>
          </w:tcPr>
          <w:p>
            <w:pPr>
              <w:pStyle w:val="TableContents"/>
              <w:rPr>
                <w:rFonts w:ascii="Verdana" w:hAnsi="Verdana"/>
                <w:sz w:val="20"/>
                <w:szCs w:val="20"/>
              </w:rPr>
            </w:pPr>
            <w:r>
              <w:rPr>
                <w:rFonts w:ascii="Verdana" w:hAnsi="Verdana"/>
                <w:sz w:val="20"/>
                <w:szCs w:val="20"/>
              </w:rPr>
              <w:t>Registered Phone Number of the Domain Name Owner</w:t>
            </w:r>
          </w:p>
        </w:tc>
        <w:tc>
          <w:tcPr>
            <w:tcW w:w="4870" w:type="dxa"/>
            <w:tcBorders>
              <w:left w:val="single" w:sz="2" w:space="0" w:color="000000"/>
              <w:bottom w:val="single" w:sz="2" w:space="0" w:color="000000"/>
              <w:right w:val="single" w:sz="2" w:space="0" w:color="000000"/>
            </w:tcBorders>
          </w:tcPr>
          <w:p>
            <w:pPr>
              <w:pStyle w:val="TableContents"/>
              <w:rPr>
                <w:rFonts w:ascii="Verdana" w:hAnsi="Verdana"/>
                <w:sz w:val="20"/>
                <w:szCs w:val="20"/>
              </w:rPr>
            </w:pPr>
            <w:r>
              <w:rPr>
                <w:rFonts w:ascii="Verdana" w:hAnsi="Verdana"/>
                <w:sz w:val="20"/>
                <w:szCs w:val="20"/>
              </w:rPr>
            </w:r>
          </w:p>
        </w:tc>
      </w:tr>
      <w:tr>
        <w:trPr/>
        <w:tc>
          <w:tcPr>
            <w:tcW w:w="4769" w:type="dxa"/>
            <w:tcBorders>
              <w:left w:val="single" w:sz="2" w:space="0" w:color="000000"/>
              <w:bottom w:val="single" w:sz="2" w:space="0" w:color="000000"/>
            </w:tcBorders>
          </w:tcPr>
          <w:p>
            <w:pPr>
              <w:pStyle w:val="TableContents"/>
              <w:rPr>
                <w:rFonts w:ascii="Verdana" w:hAnsi="Verdana"/>
                <w:sz w:val="20"/>
                <w:szCs w:val="20"/>
              </w:rPr>
            </w:pPr>
            <w:r>
              <w:rPr>
                <w:rFonts w:ascii="Verdana" w:hAnsi="Verdana"/>
                <w:sz w:val="20"/>
                <w:szCs w:val="20"/>
              </w:rPr>
              <w:t>Registered Email Address of the Domain Name Owner</w:t>
            </w:r>
          </w:p>
        </w:tc>
        <w:tc>
          <w:tcPr>
            <w:tcW w:w="4870" w:type="dxa"/>
            <w:tcBorders>
              <w:left w:val="single" w:sz="2" w:space="0" w:color="000000"/>
              <w:bottom w:val="single" w:sz="2" w:space="0" w:color="000000"/>
              <w:right w:val="single" w:sz="2" w:space="0" w:color="000000"/>
            </w:tcBorders>
          </w:tcPr>
          <w:p>
            <w:pPr>
              <w:pStyle w:val="TableContents"/>
              <w:rPr>
                <w:rFonts w:ascii="Verdana" w:hAnsi="Verdana"/>
                <w:sz w:val="20"/>
                <w:szCs w:val="20"/>
              </w:rPr>
            </w:pPr>
            <w:r>
              <w:rPr>
                <w:rFonts w:ascii="Verdana" w:hAnsi="Verdana"/>
                <w:sz w:val="20"/>
                <w:szCs w:val="20"/>
              </w:rPr>
            </w:r>
          </w:p>
        </w:tc>
      </w:tr>
    </w:tbl>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b/>
          <w:bCs/>
          <w:sz w:val="20"/>
          <w:szCs w:val="20"/>
        </w:rPr>
        <w:t>INFORMATION OF THE NEW METUnic PANEL</w:t>
      </w:r>
    </w:p>
    <w:p>
      <w:pPr>
        <w:pStyle w:val="Normal"/>
        <w:spacing w:lineRule="exact" w:line="200"/>
        <w:rPr>
          <w:rFonts w:ascii="Verdana" w:hAnsi="Verdana"/>
          <w:sz w:val="20"/>
          <w:szCs w:val="20"/>
        </w:rPr>
      </w:pPr>
      <w:r>
        <w:rPr>
          <w:rFonts w:ascii="Verdana" w:hAnsi="Verdana"/>
          <w:sz w:val="20"/>
          <w:szCs w:val="20"/>
        </w:rPr>
      </w:r>
    </w:p>
    <w:tbl>
      <w:tblPr>
        <w:tblW w:w="9640" w:type="dxa"/>
        <w:jc w:val="left"/>
        <w:tblInd w:w="55" w:type="dxa"/>
        <w:tblCellMar>
          <w:top w:w="55" w:type="dxa"/>
          <w:left w:w="55" w:type="dxa"/>
          <w:bottom w:w="55" w:type="dxa"/>
          <w:right w:w="55" w:type="dxa"/>
        </w:tblCellMar>
      </w:tblPr>
      <w:tblGrid>
        <w:gridCol w:w="4820"/>
        <w:gridCol w:w="4819"/>
      </w:tblGrid>
      <w:tr>
        <w:trPr/>
        <w:tc>
          <w:tcPr>
            <w:tcW w:w="4820" w:type="dxa"/>
            <w:tcBorders>
              <w:top w:val="single" w:sz="2" w:space="0" w:color="000000"/>
              <w:left w:val="single" w:sz="2" w:space="0" w:color="000000"/>
              <w:bottom w:val="single" w:sz="2" w:space="0" w:color="000000"/>
            </w:tcBorders>
          </w:tcPr>
          <w:p>
            <w:pPr>
              <w:pStyle w:val="TableContents"/>
              <w:rPr>
                <w:rFonts w:ascii="Verdana" w:hAnsi="Verdana"/>
                <w:sz w:val="20"/>
                <w:szCs w:val="20"/>
              </w:rPr>
            </w:pPr>
            <w:r>
              <w:rPr>
                <w:rFonts w:ascii="Verdana" w:hAnsi="Verdana"/>
                <w:sz w:val="20"/>
                <w:szCs w:val="20"/>
              </w:rPr>
              <w:t>Email</w:t>
            </w:r>
          </w:p>
        </w:tc>
        <w:tc>
          <w:tcPr>
            <w:tcW w:w="4819" w:type="dxa"/>
            <w:tcBorders>
              <w:top w:val="single" w:sz="2" w:space="0" w:color="000000"/>
              <w:left w:val="single" w:sz="2" w:space="0" w:color="000000"/>
              <w:bottom w:val="single" w:sz="2" w:space="0" w:color="000000"/>
              <w:right w:val="single" w:sz="2" w:space="0" w:color="000000"/>
            </w:tcBorders>
          </w:tcPr>
          <w:p>
            <w:pPr>
              <w:pStyle w:val="Normal"/>
              <w:rPr>
                <w:rFonts w:ascii="Verdana" w:hAnsi="Verdana"/>
                <w:sz w:val="20"/>
                <w:szCs w:val="20"/>
              </w:rPr>
            </w:pPr>
            <w:r>
              <w:rPr>
                <w:rFonts w:ascii="Verdana" w:hAnsi="Verdana"/>
                <w:sz w:val="20"/>
                <w:szCs w:val="20"/>
              </w:rPr>
              <w:t>________________________ @ _______</w:t>
            </w:r>
          </w:p>
        </w:tc>
      </w:tr>
      <w:tr>
        <w:trPr/>
        <w:tc>
          <w:tcPr>
            <w:tcW w:w="4820" w:type="dxa"/>
            <w:tcBorders>
              <w:left w:val="single" w:sz="2" w:space="0" w:color="000000"/>
              <w:bottom w:val="single" w:sz="2" w:space="0" w:color="000000"/>
            </w:tcBorders>
          </w:tcPr>
          <w:p>
            <w:pPr>
              <w:pStyle w:val="TableContents"/>
              <w:rPr>
                <w:rFonts w:ascii="Verdana" w:hAnsi="Verdana"/>
                <w:sz w:val="20"/>
                <w:szCs w:val="20"/>
              </w:rPr>
            </w:pPr>
            <w:r>
              <w:rPr>
                <w:rFonts w:ascii="Verdana" w:hAnsi="Verdana"/>
                <w:sz w:val="20"/>
                <w:szCs w:val="20"/>
              </w:rPr>
              <w:t>Client ID</w:t>
            </w:r>
          </w:p>
        </w:tc>
        <w:tc>
          <w:tcPr>
            <w:tcW w:w="4819" w:type="dxa"/>
            <w:tcBorders>
              <w:left w:val="single" w:sz="2" w:space="0" w:color="000000"/>
              <w:bottom w:val="single" w:sz="2" w:space="0" w:color="000000"/>
              <w:right w:val="single" w:sz="2" w:space="0" w:color="000000"/>
            </w:tcBorders>
          </w:tcPr>
          <w:p>
            <w:pPr>
              <w:pStyle w:val="TableContents"/>
              <w:rPr>
                <w:rFonts w:ascii="Verdana" w:hAnsi="Verdana"/>
                <w:sz w:val="20"/>
                <w:szCs w:val="20"/>
              </w:rPr>
            </w:pPr>
            <w:r>
              <w:rPr>
                <w:rFonts w:ascii="Verdana" w:hAnsi="Verdana"/>
                <w:sz w:val="20"/>
                <w:szCs w:val="20"/>
              </w:rPr>
            </w:r>
          </w:p>
        </w:tc>
      </w:tr>
    </w:tbl>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b/>
          <w:bCs/>
          <w:sz w:val="20"/>
          <w:szCs w:val="20"/>
        </w:rPr>
        <w:t>*Phone number and e-mail address will be used for confirmation during the internal transfer process. Thus, you are expected to check the accuracy of the current Whois contact information and fill in the relevant fields in accordance with the up-to-date information. In case domain name owner cannot be reached, there may be a delay in the ongoing process.</w:t>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9"/>
        <w:rPr>
          <w:rFonts w:ascii="Verdana" w:hAnsi="Verdana"/>
          <w:sz w:val="20"/>
          <w:szCs w:val="20"/>
        </w:rPr>
      </w:pPr>
      <w:r>
        <w:rPr>
          <w:rFonts w:ascii="Verdana" w:hAnsi="Verdana"/>
          <w:sz w:val="20"/>
          <w:szCs w:val="20"/>
        </w:rPr>
      </w:r>
    </w:p>
    <w:p>
      <w:pPr>
        <w:pStyle w:val="Normal"/>
        <w:ind w:left="20" w:hanging="0"/>
        <w:rPr>
          <w:rFonts w:ascii="Verdana" w:hAnsi="Verdana"/>
          <w:sz w:val="20"/>
          <w:szCs w:val="20"/>
        </w:rPr>
      </w:pPr>
      <w:r>
        <w:rPr>
          <w:rFonts w:eastAsia="Verdana" w:cs="Verdana" w:ascii="Verdana" w:hAnsi="Verdana"/>
          <w:b/>
          <w:bCs/>
          <w:sz w:val="20"/>
          <w:szCs w:val="20"/>
        </w:rPr>
        <w:t>All fields are mandatory to fill in.</w:t>
      </w:r>
    </w:p>
    <w:p>
      <w:pPr>
        <w:pStyle w:val="Normal"/>
        <w:spacing w:lineRule="exact" w:line="20"/>
        <w:rPr>
          <w:rFonts w:ascii="Verdana" w:hAnsi="Verdana"/>
          <w:sz w:val="20"/>
          <w:szCs w:val="20"/>
        </w:rPr>
      </w:pPr>
      <w:r>
        <w:rPr>
          <w:rFonts w:ascii="Verdana" w:hAnsi="Verdana"/>
          <w:sz w:val="20"/>
          <w:szCs w:val="20"/>
        </w:rPr>
        <w:drawing>
          <wp:anchor behindDoc="1" distT="0" distB="0" distL="0" distR="0" simplePos="0" locked="0" layoutInCell="1" allowOverlap="1" relativeHeight="5">
            <wp:simplePos x="0" y="0"/>
            <wp:positionH relativeFrom="column">
              <wp:posOffset>-710565</wp:posOffset>
            </wp:positionH>
            <wp:positionV relativeFrom="paragraph">
              <wp:posOffset>304800</wp:posOffset>
            </wp:positionV>
            <wp:extent cx="7560310" cy="105410"/>
            <wp:effectExtent l="0" t="0" r="0" b="0"/>
            <wp:wrapNone/>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5"/>
                    <a:stretch>
                      <a:fillRect/>
                    </a:stretch>
                  </pic:blipFill>
                  <pic:spPr bwMode="auto">
                    <a:xfrm>
                      <a:off x="0" y="0"/>
                      <a:ext cx="7560310" cy="105410"/>
                    </a:xfrm>
                    <a:prstGeom prst="rect">
                      <a:avLst/>
                    </a:prstGeom>
                  </pic:spPr>
                </pic:pic>
              </a:graphicData>
            </a:graphic>
          </wp:anchor>
        </w:drawing>
      </w:r>
    </w:p>
    <w:p>
      <w:pPr>
        <w:sectPr>
          <w:type w:val="nextPage"/>
          <w:pgSz w:w="11906" w:h="16838"/>
          <w:pgMar w:left="1120" w:right="1146" w:header="0" w:top="1440" w:footer="0" w:bottom="574" w:gutter="0"/>
          <w:pgNumType w:fmt="decimal"/>
          <w:formProt w:val="false"/>
          <w:textDirection w:val="lrTb"/>
          <w:docGrid w:type="default" w:linePitch="100" w:charSpace="4096"/>
        </w:sectPr>
      </w:pP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200"/>
        <w:rPr>
          <w:rFonts w:ascii="Verdana" w:hAnsi="Verdana"/>
          <w:sz w:val="20"/>
          <w:szCs w:val="20"/>
        </w:rPr>
      </w:pPr>
      <w:r>
        <w:rPr>
          <w:rFonts w:ascii="Verdana" w:hAnsi="Verdana"/>
          <w:sz w:val="20"/>
          <w:szCs w:val="20"/>
        </w:rPr>
      </w:r>
    </w:p>
    <w:p>
      <w:pPr>
        <w:pStyle w:val="Normal"/>
        <w:spacing w:lineRule="exact" w:line="343"/>
        <w:rPr>
          <w:rFonts w:ascii="Verdana" w:hAnsi="Verdana"/>
          <w:sz w:val="20"/>
          <w:szCs w:val="20"/>
        </w:rPr>
      </w:pPr>
      <w:r>
        <w:rPr>
          <w:rFonts w:ascii="Verdana" w:hAnsi="Verdana"/>
          <w:sz w:val="20"/>
          <w:szCs w:val="20"/>
        </w:rPr>
      </w:r>
    </w:p>
    <w:p>
      <w:pPr>
        <w:pStyle w:val="Normal"/>
        <w:ind w:right="-339" w:hanging="0"/>
        <w:jc w:val="center"/>
        <w:rPr>
          <w:rFonts w:ascii="Verdana" w:hAnsi="Verdana"/>
          <w:sz w:val="20"/>
          <w:szCs w:val="20"/>
        </w:rPr>
      </w:pPr>
      <w:r>
        <w:rPr>
          <w:rFonts w:eastAsia="Arial" w:cs="Arial" w:ascii="Verdana" w:hAnsi="Verdana"/>
          <w:sz w:val="20"/>
          <w:szCs w:val="20"/>
        </w:rPr>
        <w:t>METU FOUNDATION INFORMATION TECHNOLOGIES INC.</w:t>
      </w:r>
    </w:p>
    <w:p>
      <w:pPr>
        <w:pStyle w:val="Normal"/>
        <w:spacing w:lineRule="exact" w:line="12"/>
        <w:rPr>
          <w:rFonts w:ascii="Verdana" w:hAnsi="Verdana"/>
          <w:sz w:val="20"/>
          <w:szCs w:val="20"/>
        </w:rPr>
      </w:pPr>
      <w:r>
        <w:rPr>
          <w:rFonts w:ascii="Verdana" w:hAnsi="Verdana"/>
          <w:sz w:val="20"/>
          <w:szCs w:val="20"/>
        </w:rPr>
      </w:r>
    </w:p>
    <w:p>
      <w:pPr>
        <w:pStyle w:val="Normal"/>
        <w:ind w:right="-319" w:hanging="0"/>
        <w:jc w:val="center"/>
        <w:rPr>
          <w:rFonts w:ascii="Verdana" w:hAnsi="Verdana"/>
          <w:sz w:val="20"/>
          <w:szCs w:val="20"/>
        </w:rPr>
      </w:pPr>
      <w:r>
        <w:rPr>
          <w:rFonts w:eastAsia="Arial" w:cs="Arial" w:ascii="Verdana" w:hAnsi="Verdana"/>
          <w:sz w:val="20"/>
          <w:szCs w:val="20"/>
        </w:rPr>
        <w:t>www.metunic.com.tr</w:t>
      </w:r>
    </w:p>
    <w:sectPr>
      <w:type w:val="continuous"/>
      <w:pgSz w:w="11906" w:h="16838"/>
      <w:pgMar w:left="1120" w:right="1146" w:header="0" w:top="1440" w:footer="0" w:bottom="574"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 w:cs="Times New Roman" w:eastAsiaTheme="minorEastAsia"/>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1</Pages>
  <Words>145</Words>
  <Characters>856</Characters>
  <CharactersWithSpaces>984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2020-11-03T11:01:00Z</dcterms:created>
  <dc:creator>Windows User</dc:creator>
  <dc:description/>
  <dc:language>en-US</dc:language>
  <cp:lastModifiedBy>Çağla Dönmez</cp:lastModifiedBy>
  <dcterms:modified xsi:type="dcterms:W3CDTF">2022-08-24T17:43:27Z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